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0C" w:rsidRDefault="0076640C" w:rsidP="0076640C">
      <w:r w:rsidRPr="0076640C">
        <w:drawing>
          <wp:inline distT="0" distB="0" distL="0" distR="0">
            <wp:extent cx="5390028" cy="1152525"/>
            <wp:effectExtent l="19050" t="0" r="1122" b="0"/>
            <wp:docPr id="3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5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0C" w:rsidRPr="00494D75" w:rsidRDefault="0076640C" w:rsidP="0076640C">
      <w:pPr>
        <w:spacing w:line="240" w:lineRule="auto"/>
        <w:jc w:val="center"/>
        <w:rPr>
          <w:rFonts w:ascii="Arial" w:eastAsia="Calibri" w:hAnsi="Arial" w:cs="Arial"/>
          <w:b/>
        </w:rPr>
      </w:pPr>
      <w:r w:rsidRPr="00494D75">
        <w:rPr>
          <w:rFonts w:ascii="Arial" w:eastAsia="Calibri" w:hAnsi="Arial" w:cs="Arial"/>
          <w:b/>
        </w:rPr>
        <w:t>ATO DA PRESIDENCIA Nº 0</w:t>
      </w:r>
      <w:r>
        <w:rPr>
          <w:rFonts w:ascii="Arial" w:eastAsia="Calibri" w:hAnsi="Arial" w:cs="Arial"/>
          <w:b/>
        </w:rPr>
        <w:t>35</w:t>
      </w:r>
      <w:r w:rsidRPr="00494D75">
        <w:rPr>
          <w:rFonts w:ascii="Arial" w:eastAsia="Calibri" w:hAnsi="Arial" w:cs="Arial"/>
          <w:b/>
        </w:rPr>
        <w:t>/201</w:t>
      </w:r>
      <w:r>
        <w:rPr>
          <w:rFonts w:ascii="Arial" w:eastAsia="Calibri" w:hAnsi="Arial" w:cs="Arial"/>
          <w:b/>
        </w:rPr>
        <w:t>8</w:t>
      </w:r>
    </w:p>
    <w:p w:rsidR="0076640C" w:rsidRPr="001335BE" w:rsidRDefault="0076640C" w:rsidP="0076640C">
      <w:pPr>
        <w:spacing w:line="240" w:lineRule="auto"/>
        <w:jc w:val="both"/>
        <w:rPr>
          <w:rFonts w:ascii="Arial" w:eastAsia="Calibri" w:hAnsi="Arial" w:cs="Arial"/>
        </w:rPr>
      </w:pPr>
      <w:r w:rsidRPr="001335BE">
        <w:rPr>
          <w:rFonts w:ascii="Arial" w:eastAsia="Calibri" w:hAnsi="Arial" w:cs="Arial"/>
        </w:rPr>
        <w:t xml:space="preserve"> </w:t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</w:p>
    <w:p w:rsidR="0076640C" w:rsidRDefault="0076640C" w:rsidP="0076640C">
      <w:pPr>
        <w:spacing w:line="240" w:lineRule="auto"/>
        <w:ind w:left="4962" w:hanging="993"/>
        <w:jc w:val="both"/>
        <w:rPr>
          <w:rFonts w:ascii="Arial" w:eastAsia="Calibri" w:hAnsi="Arial" w:cs="Arial"/>
        </w:rPr>
      </w:pPr>
      <w:r w:rsidRPr="001335BE">
        <w:rPr>
          <w:rFonts w:ascii="Arial" w:eastAsia="Calibri" w:hAnsi="Arial" w:cs="Arial"/>
        </w:rPr>
        <w:t xml:space="preserve"> </w:t>
      </w:r>
      <w:r w:rsidRPr="005829DE">
        <w:rPr>
          <w:rFonts w:ascii="Arial" w:eastAsia="Calibri" w:hAnsi="Arial" w:cs="Arial"/>
          <w:b/>
        </w:rPr>
        <w:t>Súmula</w:t>
      </w:r>
      <w:r w:rsidRPr="001335BE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>Dispõe sobre o funcionamento da Câmara Municipal.</w:t>
      </w:r>
    </w:p>
    <w:p w:rsidR="0076640C" w:rsidRDefault="0076640C" w:rsidP="0076640C">
      <w:pPr>
        <w:spacing w:line="240" w:lineRule="auto"/>
        <w:jc w:val="both"/>
        <w:rPr>
          <w:rFonts w:ascii="Arial" w:eastAsia="Calibri" w:hAnsi="Arial" w:cs="Arial"/>
        </w:rPr>
      </w:pPr>
    </w:p>
    <w:p w:rsidR="0076640C" w:rsidRDefault="0076640C" w:rsidP="0076640C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494D75">
        <w:rPr>
          <w:rFonts w:ascii="Arial" w:eastAsia="Calibri" w:hAnsi="Arial" w:cs="Arial"/>
          <w:b/>
        </w:rPr>
        <w:t>O PRESIDENTE DA CÂMARA MUNICIPAL</w:t>
      </w:r>
      <w:r w:rsidRPr="005F1BFF">
        <w:rPr>
          <w:rFonts w:ascii="Arial" w:eastAsia="Calibri" w:hAnsi="Arial" w:cs="Arial"/>
        </w:rPr>
        <w:t xml:space="preserve"> </w:t>
      </w:r>
      <w:r w:rsidRPr="00DC0EF8">
        <w:rPr>
          <w:rFonts w:ascii="Arial" w:eastAsia="Calibri" w:hAnsi="Arial" w:cs="Arial"/>
          <w:b/>
        </w:rPr>
        <w:t>DE SÃO JOÃO</w:t>
      </w:r>
      <w:r w:rsidRPr="005F1BFF">
        <w:rPr>
          <w:rFonts w:ascii="Arial" w:eastAsia="Calibri" w:hAnsi="Arial" w:cs="Arial"/>
        </w:rPr>
        <w:t xml:space="preserve">, Estado do Paraná, </w:t>
      </w:r>
      <w:r w:rsidRPr="00B03C05">
        <w:rPr>
          <w:rFonts w:ascii="Arial" w:eastAsia="Calibri" w:hAnsi="Arial" w:cs="Arial"/>
        </w:rPr>
        <w:t>no uso de suas atribuições</w:t>
      </w:r>
      <w:r>
        <w:rPr>
          <w:rFonts w:ascii="Arial" w:eastAsia="Calibri" w:hAnsi="Arial" w:cs="Arial"/>
        </w:rPr>
        <w:t xml:space="preserve">, em virtude dos feriados de natal e ano novo; </w:t>
      </w:r>
    </w:p>
    <w:p w:rsidR="0076640C" w:rsidRDefault="0076640C" w:rsidP="0076640C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4C4A07">
        <w:rPr>
          <w:rFonts w:ascii="Arial" w:eastAsia="Calibri" w:hAnsi="Arial" w:cs="Arial"/>
        </w:rPr>
        <w:tab/>
      </w:r>
    </w:p>
    <w:p w:rsidR="0076640C" w:rsidRDefault="0076640C" w:rsidP="0076640C">
      <w:pPr>
        <w:spacing w:after="0" w:line="360" w:lineRule="auto"/>
        <w:ind w:firstLine="708"/>
        <w:rPr>
          <w:rFonts w:ascii="Arial" w:eastAsia="Calibri" w:hAnsi="Arial" w:cs="Arial"/>
        </w:rPr>
      </w:pPr>
      <w:r w:rsidRPr="00506363">
        <w:rPr>
          <w:rFonts w:ascii="Arial" w:eastAsia="Calibri" w:hAnsi="Arial" w:cs="Arial"/>
          <w:b/>
        </w:rPr>
        <w:t>RESOLVE</w:t>
      </w:r>
      <w:r>
        <w:rPr>
          <w:rFonts w:ascii="Arial" w:eastAsia="Calibri" w:hAnsi="Arial" w:cs="Arial"/>
        </w:rPr>
        <w:t>:</w:t>
      </w:r>
    </w:p>
    <w:p w:rsidR="0076640C" w:rsidRPr="00B03C05" w:rsidRDefault="0076640C" w:rsidP="0076640C">
      <w:pPr>
        <w:spacing w:after="0" w:line="36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</w:p>
    <w:p w:rsidR="0076640C" w:rsidRDefault="0076640C" w:rsidP="0076640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335BE">
        <w:rPr>
          <w:rFonts w:ascii="Arial" w:hAnsi="Arial" w:cs="Arial"/>
          <w:b/>
        </w:rPr>
        <w:t>Art. 1º</w:t>
      </w:r>
      <w:r w:rsidRPr="00133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Decretar recesso na Câmara Municipal de São João do dia 02 de janeiro a 31 de </w:t>
      </w:r>
      <w:r w:rsidR="009A1BF7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2019, devido </w:t>
      </w:r>
      <w:r w:rsidR="009A1BF7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licença prêmio concedida aos funcionários.</w:t>
      </w:r>
    </w:p>
    <w:p w:rsidR="0076640C" w:rsidRDefault="0076640C" w:rsidP="0076640C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6640C" w:rsidRDefault="0076640C" w:rsidP="009A1BF7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72A36">
        <w:rPr>
          <w:rFonts w:ascii="Arial" w:hAnsi="Arial" w:cs="Arial"/>
          <w:b/>
        </w:rPr>
        <w:t>Art. 2</w:t>
      </w:r>
      <w:r w:rsidR="009A1BF7">
        <w:rPr>
          <w:rFonts w:ascii="Arial" w:hAnsi="Arial" w:cs="Arial"/>
        </w:rPr>
        <w:t>°</w:t>
      </w:r>
      <w:r w:rsidRPr="001335B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Este ato </w:t>
      </w:r>
      <w:r w:rsidRPr="001335BE">
        <w:rPr>
          <w:rFonts w:ascii="Arial" w:eastAsia="Calibri" w:hAnsi="Arial" w:cs="Arial"/>
        </w:rPr>
        <w:t>entra em vigor na data de sua publicação</w:t>
      </w:r>
      <w:r>
        <w:rPr>
          <w:rFonts w:ascii="Arial" w:eastAsia="Calibri" w:hAnsi="Arial" w:cs="Arial"/>
        </w:rPr>
        <w:t>.</w:t>
      </w:r>
    </w:p>
    <w:p w:rsidR="0076640C" w:rsidRDefault="0076640C" w:rsidP="0076640C">
      <w:pPr>
        <w:spacing w:after="0" w:line="360" w:lineRule="auto"/>
        <w:jc w:val="both"/>
        <w:rPr>
          <w:rFonts w:ascii="Arial" w:eastAsia="Calibri" w:hAnsi="Arial" w:cs="Arial"/>
        </w:rPr>
      </w:pPr>
      <w:r w:rsidRPr="001335BE">
        <w:rPr>
          <w:rFonts w:ascii="Arial" w:eastAsia="Calibri" w:hAnsi="Arial" w:cs="Arial"/>
        </w:rPr>
        <w:tab/>
      </w:r>
    </w:p>
    <w:p w:rsidR="0076640C" w:rsidRPr="001335BE" w:rsidRDefault="0076640C" w:rsidP="0076640C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 xml:space="preserve">Gabinete da Presidência da Câmara Municipal de </w:t>
      </w:r>
      <w:r>
        <w:rPr>
          <w:rFonts w:ascii="Arial" w:eastAsia="Calibri" w:hAnsi="Arial" w:cs="Arial"/>
        </w:rPr>
        <w:t>São João</w:t>
      </w:r>
      <w:r w:rsidRPr="001335BE">
        <w:rPr>
          <w:rFonts w:ascii="Arial" w:eastAsia="Calibri" w:hAnsi="Arial" w:cs="Arial"/>
        </w:rPr>
        <w:t xml:space="preserve">, Estado do Paraná, aos </w:t>
      </w:r>
      <w:r>
        <w:rPr>
          <w:rFonts w:ascii="Arial" w:eastAsia="Calibri" w:hAnsi="Arial" w:cs="Arial"/>
        </w:rPr>
        <w:t>18</w:t>
      </w:r>
      <w:r w:rsidRPr="001335BE">
        <w:rPr>
          <w:rFonts w:ascii="Arial" w:eastAsia="Calibri" w:hAnsi="Arial" w:cs="Arial"/>
        </w:rPr>
        <w:t xml:space="preserve"> dias d</w:t>
      </w:r>
      <w:r>
        <w:rPr>
          <w:rFonts w:ascii="Arial" w:eastAsia="Calibri" w:hAnsi="Arial" w:cs="Arial"/>
        </w:rPr>
        <w:t>e</w:t>
      </w:r>
      <w:r w:rsidRPr="001335B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dezembro </w:t>
      </w:r>
      <w:r w:rsidRPr="001335BE">
        <w:rPr>
          <w:rFonts w:ascii="Arial" w:eastAsia="Calibri" w:hAnsi="Arial" w:cs="Arial"/>
        </w:rPr>
        <w:t>de 201</w:t>
      </w:r>
      <w:r>
        <w:rPr>
          <w:rFonts w:ascii="Arial" w:eastAsia="Calibri" w:hAnsi="Arial" w:cs="Arial"/>
        </w:rPr>
        <w:t>8</w:t>
      </w:r>
      <w:r w:rsidRPr="001335BE">
        <w:rPr>
          <w:rFonts w:ascii="Arial" w:eastAsia="Calibri" w:hAnsi="Arial" w:cs="Arial"/>
        </w:rPr>
        <w:t xml:space="preserve">. </w:t>
      </w:r>
    </w:p>
    <w:p w:rsidR="0076640C" w:rsidRDefault="0076640C" w:rsidP="0076640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6640C" w:rsidRPr="00494D75" w:rsidRDefault="0076640C" w:rsidP="0076640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6640C" w:rsidRPr="001335BE" w:rsidRDefault="0076640C" w:rsidP="0076640C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Selço de Oliveira</w:t>
      </w:r>
    </w:p>
    <w:p w:rsidR="0076640C" w:rsidRPr="001335BE" w:rsidRDefault="0076640C" w:rsidP="0076640C">
      <w:pPr>
        <w:spacing w:after="0" w:line="240" w:lineRule="auto"/>
        <w:jc w:val="center"/>
        <w:rPr>
          <w:rFonts w:ascii="Arial" w:eastAsia="Calibri" w:hAnsi="Arial" w:cs="Arial"/>
        </w:rPr>
      </w:pPr>
      <w:r w:rsidRPr="001335BE">
        <w:rPr>
          <w:rFonts w:ascii="Arial" w:eastAsia="Calibri" w:hAnsi="Arial" w:cs="Arial"/>
        </w:rPr>
        <w:t>Presidente</w:t>
      </w:r>
    </w:p>
    <w:p w:rsidR="0076640C" w:rsidRPr="00BE7121" w:rsidRDefault="0076640C" w:rsidP="0076640C"/>
    <w:p w:rsidR="0076640C" w:rsidRDefault="0076640C" w:rsidP="0076640C"/>
    <w:p w:rsidR="0076640C" w:rsidRDefault="0076640C" w:rsidP="0076640C"/>
    <w:p w:rsidR="0076640C" w:rsidRDefault="0076640C" w:rsidP="0076640C"/>
    <w:p w:rsidR="0076640C" w:rsidRDefault="0076640C" w:rsidP="0076640C"/>
    <w:p w:rsidR="004F7936" w:rsidRDefault="004F7936"/>
    <w:sectPr w:rsidR="004F7936" w:rsidSect="00DE402C">
      <w:pgSz w:w="11906" w:h="16838"/>
      <w:pgMar w:top="567" w:right="1133" w:bottom="567" w:left="1701" w:header="42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640C"/>
    <w:rsid w:val="004F7936"/>
    <w:rsid w:val="00500A87"/>
    <w:rsid w:val="0076640C"/>
    <w:rsid w:val="009A1BF7"/>
    <w:rsid w:val="00A54CA9"/>
    <w:rsid w:val="00CF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0C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6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40C"/>
  </w:style>
  <w:style w:type="paragraph" w:styleId="Textodebalo">
    <w:name w:val="Balloon Text"/>
    <w:basedOn w:val="Normal"/>
    <w:link w:val="TextodebaloChar"/>
    <w:uiPriority w:val="99"/>
    <w:semiHidden/>
    <w:unhideWhenUsed/>
    <w:rsid w:val="0076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1</cp:revision>
  <dcterms:created xsi:type="dcterms:W3CDTF">2018-12-21T16:21:00Z</dcterms:created>
  <dcterms:modified xsi:type="dcterms:W3CDTF">2018-12-21T16:49:00Z</dcterms:modified>
</cp:coreProperties>
</file>